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AD43F" w14:textId="77777777" w:rsidR="00801376" w:rsidRPr="00801376" w:rsidRDefault="00801376" w:rsidP="00BD56C4">
      <w:pPr>
        <w:spacing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48"/>
          <w:szCs w:val="48"/>
          <w:u w:val="single"/>
        </w:rPr>
        <w:t>Referat af årsmøde og generalforsamling fredag den 20. oktober 2017</w:t>
      </w:r>
    </w:p>
    <w:p w14:paraId="571D1ACD" w14:textId="77777777" w:rsidR="00801376" w:rsidRPr="00801376" w:rsidRDefault="00801376" w:rsidP="00801376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28"/>
          <w:szCs w:val="28"/>
        </w:rPr>
        <w:t>Per holdt et interessant foredrag med mange nye tegninger af klosteret med overskriften: ”De små miraklers tid er endnu ikke forbi.”</w:t>
      </w:r>
    </w:p>
    <w:p w14:paraId="129A00DE" w14:textId="77777777" w:rsidR="00801376" w:rsidRPr="00801376" w:rsidRDefault="00801376" w:rsidP="00801376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28"/>
          <w:szCs w:val="28"/>
        </w:rPr>
        <w:t>Herefter generalforsamling efter vedtægterne.</w:t>
      </w:r>
    </w:p>
    <w:p w14:paraId="1CF9F8B8" w14:textId="665542BD" w:rsidR="00801376" w:rsidRPr="00801376" w:rsidRDefault="00801376" w:rsidP="00801376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28"/>
          <w:szCs w:val="28"/>
        </w:rPr>
        <w:t>Kirkegaard Mikkelsen blev valgt til dirigent og konstaterede at generalforsamlingen var lovlig indvarslet.</w:t>
      </w:r>
    </w:p>
    <w:p w14:paraId="3CC767D6" w14:textId="77777777" w:rsidR="00801376" w:rsidRPr="00801376" w:rsidRDefault="00801376" w:rsidP="00801376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32"/>
          <w:szCs w:val="32"/>
          <w:u w:val="single"/>
        </w:rPr>
        <w:t>Ad 1.</w:t>
      </w:r>
      <w:r w:rsidRPr="00801376">
        <w:rPr>
          <w:rFonts w:ascii="Times" w:hAnsi="Times" w:cs="Times New Roman"/>
          <w:b/>
          <w:bCs/>
          <w:color w:val="000000"/>
          <w:sz w:val="28"/>
          <w:szCs w:val="28"/>
        </w:rPr>
        <w:t> Formanden aflagde beretning for året som power-point med gode illustrative billeder:</w:t>
      </w:r>
    </w:p>
    <w:p w14:paraId="48E75109" w14:textId="77777777" w:rsidR="00801376" w:rsidRPr="00801376" w:rsidRDefault="00801376" w:rsidP="00801376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</w:rPr>
        <w:t> Medvirken ved Jul i Museumsgården</w:t>
      </w:r>
    </w:p>
    <w:p w14:paraId="6D1CAD5E" w14:textId="77777777" w:rsidR="00801376" w:rsidRPr="00801376" w:rsidRDefault="00801376" w:rsidP="00801376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</w:rPr>
        <w:t>- Hellig tre kongers vandring 27. dec. 2016</w:t>
      </w:r>
    </w:p>
    <w:p w14:paraId="0033ECF5" w14:textId="77777777" w:rsidR="00801376" w:rsidRPr="00801376" w:rsidRDefault="00801376" w:rsidP="00801376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</w:rPr>
        <w:t>- </w:t>
      </w: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>Påskevandringen, skærtorsdag d. 13.apr. 2017</w:t>
      </w:r>
    </w:p>
    <w:p w14:paraId="63162594" w14:textId="77777777" w:rsidR="00801376" w:rsidRPr="00801376" w:rsidRDefault="00801376" w:rsidP="00801376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>- Bededagsvandringen på "Pilgrimmenes dag" d. 12. maj 2017</w:t>
      </w:r>
    </w:p>
    <w:p w14:paraId="63AC8FE8" w14:textId="77777777" w:rsidR="00801376" w:rsidRPr="00801376" w:rsidRDefault="00801376" w:rsidP="00801376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 xml:space="preserve">- Besøg af </w:t>
      </w:r>
      <w:proofErr w:type="spellStart"/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>Vadstena</w:t>
      </w:r>
      <w:proofErr w:type="spellEnd"/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 xml:space="preserve"> Klosterkor d. 26. maj 2017</w:t>
      </w:r>
    </w:p>
    <w:p w14:paraId="6E19AA25" w14:textId="77777777" w:rsidR="00801376" w:rsidRPr="00801376" w:rsidRDefault="00801376" w:rsidP="00801376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>- Pilgrimsvandring fra Vindblæs kirke til Ajstrup Bugt og naturhaven 10. juni 2017</w:t>
      </w:r>
    </w:p>
    <w:p w14:paraId="69A138BD" w14:textId="77777777" w:rsidR="00801376" w:rsidRPr="00801376" w:rsidRDefault="00801376" w:rsidP="00801376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>- Birgittaforeningen får udgivet pastor Schrøders "Vejledning f. besøgende i Mariager."</w:t>
      </w:r>
    </w:p>
    <w:p w14:paraId="690A88B1" w14:textId="77777777" w:rsidR="00801376" w:rsidRPr="00801376" w:rsidRDefault="00801376" w:rsidP="00801376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>- Midsommervandringen d. 29. juni 2017</w:t>
      </w:r>
    </w:p>
    <w:p w14:paraId="542AECEE" w14:textId="77777777" w:rsidR="00801376" w:rsidRPr="00801376" w:rsidRDefault="00801376" w:rsidP="00801376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>- Medvirken ved Museets sommerfest 15. juli 2017</w:t>
      </w:r>
    </w:p>
    <w:p w14:paraId="0DD03F41" w14:textId="77777777" w:rsidR="00801376" w:rsidRPr="00801376" w:rsidRDefault="00801376" w:rsidP="00801376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>- Medvirken ved Mariager kirkes morgensang 22.6., 27.7. og 15.8.2017</w:t>
      </w:r>
    </w:p>
    <w:p w14:paraId="09175D75" w14:textId="77777777" w:rsidR="00BD56C4" w:rsidRPr="00801376" w:rsidRDefault="00801376" w:rsidP="00801376">
      <w:pPr>
        <w:spacing w:before="100" w:beforeAutospacing="1" w:after="100" w:afterAutospacing="1"/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>- Birgittaforeningens besøg fra Maribo 14.- 17. 8. 2017.</w:t>
      </w:r>
    </w:p>
    <w:p w14:paraId="6FEE4478" w14:textId="76AB0CF2" w:rsidR="005A17C3" w:rsidRPr="00801376" w:rsidRDefault="00801376" w:rsidP="00801376">
      <w:pPr>
        <w:spacing w:before="100" w:beforeAutospacing="1" w:after="100" w:afterAutospacing="1"/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 xml:space="preserve">- Foredrag med kunsthistoriker H. H. </w:t>
      </w:r>
      <w:proofErr w:type="spellStart"/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>Lohfert</w:t>
      </w:r>
      <w:proofErr w:type="spellEnd"/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 xml:space="preserve"> Jørgensen 23.8.2017: "Birgittas bli</w:t>
      </w:r>
      <w:r w:rsidR="005A17C3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t>k - sanselighed og kropslighed.</w:t>
      </w:r>
      <w:bookmarkStart w:id="0" w:name="_GoBack"/>
      <w:bookmarkEnd w:id="0"/>
    </w:p>
    <w:p w14:paraId="3AC54244" w14:textId="77777777" w:rsidR="00801376" w:rsidRPr="00801376" w:rsidRDefault="00801376" w:rsidP="00801376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801376">
        <w:rPr>
          <w:rFonts w:ascii="Helvetica" w:hAnsi="Helvetica" w:cs="Times New Roman"/>
          <w:b/>
          <w:bCs/>
          <w:i/>
          <w:iCs/>
          <w:color w:val="212121"/>
          <w:sz w:val="28"/>
          <w:szCs w:val="28"/>
          <w:u w:val="single"/>
        </w:rPr>
        <w:lastRenderedPageBreak/>
        <w:t>- Lidt om årets gæster i pilgrimsherberget Birgittahuset.</w:t>
      </w:r>
    </w:p>
    <w:p w14:paraId="3C8C0165" w14:textId="77777777" w:rsidR="00801376" w:rsidRPr="00801376" w:rsidRDefault="00801376" w:rsidP="00801376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801376">
        <w:rPr>
          <w:rFonts w:ascii="Helvetica" w:hAnsi="Helvetica" w:cs="Times New Roman"/>
          <w:b/>
          <w:bCs/>
          <w:color w:val="212121"/>
          <w:sz w:val="32"/>
          <w:szCs w:val="32"/>
          <w:u w:val="single"/>
        </w:rPr>
        <w:t>Ad 2.</w:t>
      </w:r>
      <w:r w:rsidRPr="00801376">
        <w:rPr>
          <w:rFonts w:ascii="Helvetica" w:hAnsi="Helvetica" w:cs="Times New Roman"/>
          <w:b/>
          <w:bCs/>
          <w:color w:val="212121"/>
          <w:sz w:val="28"/>
          <w:szCs w:val="28"/>
        </w:rPr>
        <w:t> Stella forelagde det reviderede regnskab. Regnskabet godkendt.</w:t>
      </w:r>
    </w:p>
    <w:p w14:paraId="621E5F99" w14:textId="77777777" w:rsidR="00801376" w:rsidRPr="00801376" w:rsidRDefault="00801376" w:rsidP="00801376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32"/>
          <w:szCs w:val="32"/>
          <w:u w:val="single"/>
        </w:rPr>
        <w:t>Ad.3.</w:t>
      </w:r>
      <w:r w:rsidRPr="00801376">
        <w:rPr>
          <w:rFonts w:ascii="Times" w:hAnsi="Times" w:cs="Times New Roman"/>
          <w:b/>
          <w:bCs/>
          <w:color w:val="000000"/>
          <w:sz w:val="28"/>
          <w:szCs w:val="28"/>
        </w:rPr>
        <w:t> Kontingent uforandret.</w:t>
      </w:r>
    </w:p>
    <w:p w14:paraId="42465D9A" w14:textId="77777777" w:rsidR="00801376" w:rsidRPr="00801376" w:rsidRDefault="00801376" w:rsidP="00801376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32"/>
          <w:szCs w:val="32"/>
          <w:u w:val="single"/>
        </w:rPr>
        <w:t>Ad. 4.</w:t>
      </w:r>
      <w:r w:rsidRPr="00801376">
        <w:rPr>
          <w:rFonts w:ascii="Times" w:hAnsi="Times" w:cs="Times New Roman"/>
          <w:b/>
          <w:bCs/>
          <w:color w:val="000000"/>
          <w:sz w:val="28"/>
          <w:szCs w:val="28"/>
        </w:rPr>
        <w:t> På valg var Anni, Stella og Jørgen. Alle genvalgt.</w:t>
      </w:r>
    </w:p>
    <w:p w14:paraId="2081C1CD" w14:textId="77777777" w:rsidR="00801376" w:rsidRPr="00801376" w:rsidRDefault="00801376" w:rsidP="00801376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32"/>
          <w:szCs w:val="32"/>
          <w:u w:val="single"/>
        </w:rPr>
        <w:t>Ad. 5.</w:t>
      </w:r>
      <w:r w:rsidRPr="00801376">
        <w:rPr>
          <w:rFonts w:ascii="Times" w:hAnsi="Times" w:cs="Times New Roman"/>
          <w:b/>
          <w:bCs/>
          <w:color w:val="000000"/>
          <w:sz w:val="28"/>
          <w:szCs w:val="28"/>
        </w:rPr>
        <w:t> Som suppleanter genvalgtes Kirsten og Hans Jørgen.</w:t>
      </w:r>
    </w:p>
    <w:p w14:paraId="2CF49BAF" w14:textId="77777777" w:rsidR="00801376" w:rsidRPr="00801376" w:rsidRDefault="00801376" w:rsidP="00801376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28"/>
          <w:szCs w:val="28"/>
        </w:rPr>
        <w:t>Generalforsamlingen besluttede en vedtægtsændring: Bestyrelsen kan efter behov vælge et ekstra medlem, der skal fungere som suppleant.</w:t>
      </w:r>
    </w:p>
    <w:p w14:paraId="3F05439E" w14:textId="77777777" w:rsidR="00801376" w:rsidRPr="00801376" w:rsidRDefault="00801376" w:rsidP="00801376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32"/>
          <w:szCs w:val="32"/>
          <w:u w:val="single"/>
        </w:rPr>
        <w:t>Ad. 6.</w:t>
      </w:r>
      <w:r w:rsidRPr="00801376">
        <w:rPr>
          <w:rFonts w:ascii="Times" w:hAnsi="Times" w:cs="Times New Roman"/>
          <w:b/>
          <w:bCs/>
          <w:color w:val="000000"/>
          <w:sz w:val="28"/>
          <w:szCs w:val="28"/>
        </w:rPr>
        <w:t> Eventuelt: ingen forslag.</w:t>
      </w:r>
    </w:p>
    <w:p w14:paraId="47FFE355" w14:textId="77777777" w:rsidR="00801376" w:rsidRPr="00801376" w:rsidRDefault="00801376" w:rsidP="00801376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28"/>
          <w:szCs w:val="28"/>
        </w:rPr>
        <w:t>Dirigenten afsluttede herefter generalforsamlingen.</w:t>
      </w:r>
    </w:p>
    <w:p w14:paraId="3EC1130A" w14:textId="77777777" w:rsidR="00801376" w:rsidRPr="00801376" w:rsidRDefault="00801376" w:rsidP="00801376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28"/>
          <w:szCs w:val="28"/>
        </w:rPr>
        <w:t>Årsmødet fortsatte herefter med spisning og fællessang.</w:t>
      </w:r>
    </w:p>
    <w:p w14:paraId="10043456" w14:textId="77777777" w:rsidR="00801376" w:rsidRPr="00801376" w:rsidRDefault="00801376" w:rsidP="00801376">
      <w:pPr>
        <w:spacing w:before="100" w:beforeAutospacing="1" w:afterAutospacing="1"/>
        <w:rPr>
          <w:rFonts w:ascii="Times" w:hAnsi="Times" w:cs="Times New Roman"/>
          <w:color w:val="000000"/>
          <w:sz w:val="20"/>
          <w:szCs w:val="20"/>
        </w:rPr>
      </w:pPr>
      <w:r w:rsidRPr="00801376">
        <w:rPr>
          <w:rFonts w:ascii="Times" w:hAnsi="Times" w:cs="Times New Roman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" w:hAnsi="Times" w:cs="Times New Roman"/>
          <w:b/>
          <w:bCs/>
          <w:color w:val="000000"/>
          <w:sz w:val="32"/>
          <w:szCs w:val="32"/>
        </w:rPr>
        <w:t>                                 J</w:t>
      </w:r>
      <w:r w:rsidRPr="00801376">
        <w:rPr>
          <w:rFonts w:ascii="Times" w:hAnsi="Times" w:cs="Times New Roman"/>
          <w:b/>
          <w:bCs/>
          <w:color w:val="000000"/>
          <w:sz w:val="32"/>
          <w:szCs w:val="32"/>
        </w:rPr>
        <w:t>ørgen</w:t>
      </w:r>
    </w:p>
    <w:p w14:paraId="0C588895" w14:textId="77777777" w:rsidR="00756378" w:rsidRDefault="00756378"/>
    <w:sectPr w:rsidR="00756378" w:rsidSect="00E42A6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76"/>
    <w:rsid w:val="005A17C3"/>
    <w:rsid w:val="00756378"/>
    <w:rsid w:val="00801376"/>
    <w:rsid w:val="00BD56C4"/>
    <w:rsid w:val="00E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114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801376"/>
  </w:style>
  <w:style w:type="paragraph" w:styleId="Normalweb">
    <w:name w:val="Normal (Web)"/>
    <w:basedOn w:val="Normal"/>
    <w:uiPriority w:val="99"/>
    <w:semiHidden/>
    <w:unhideWhenUsed/>
    <w:rsid w:val="008013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801376"/>
  </w:style>
  <w:style w:type="paragraph" w:styleId="Normalweb">
    <w:name w:val="Normal (Web)"/>
    <w:basedOn w:val="Normal"/>
    <w:uiPriority w:val="99"/>
    <w:semiHidden/>
    <w:unhideWhenUsed/>
    <w:rsid w:val="008013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Lykke Nielsen-Kudsk</dc:creator>
  <cp:keywords/>
  <dc:description/>
  <cp:lastModifiedBy>Alice Lykke Nielsen-Kudsk</cp:lastModifiedBy>
  <cp:revision>3</cp:revision>
  <dcterms:created xsi:type="dcterms:W3CDTF">2017-11-08T10:47:00Z</dcterms:created>
  <dcterms:modified xsi:type="dcterms:W3CDTF">2017-11-08T10:51:00Z</dcterms:modified>
</cp:coreProperties>
</file>